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78" w:rsidRDefault="008739D0" w:rsidP="008739D0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AGREED STATUS ORDER</w:t>
      </w:r>
      <w:r w:rsidR="001C2D78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</w:t>
      </w:r>
    </w:p>
    <w:p w:rsidR="001C2D78" w:rsidRDefault="001C2D78" w:rsidP="001C2D78">
      <w:pPr>
        <w:spacing w:before="100" w:beforeAutospacing="1" w:after="100" w:afterAutospacing="1" w:line="48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THIS CAUSE</w:t>
      </w:r>
      <w:r>
        <w:rPr>
          <w:rFonts w:ascii="Times New Roman" w:eastAsia="Times New Roman" w:hAnsi="Times New Roman"/>
          <w:sz w:val="24"/>
          <w:szCs w:val="24"/>
        </w:rPr>
        <w:t xml:space="preserve"> came before the Court on agreement of the parties a</w:t>
      </w:r>
      <w:r w:rsidR="008739D0">
        <w:rPr>
          <w:rFonts w:ascii="Times New Roman" w:eastAsia="Times New Roman" w:hAnsi="Times New Roman"/>
          <w:sz w:val="24"/>
          <w:szCs w:val="24"/>
        </w:rPr>
        <w:t xml:space="preserve">s to the Status of the Case. </w:t>
      </w:r>
      <w:r>
        <w:rPr>
          <w:rFonts w:ascii="Times New Roman" w:eastAsia="Times New Roman" w:hAnsi="Times New Roman"/>
          <w:sz w:val="24"/>
          <w:szCs w:val="24"/>
        </w:rPr>
        <w:t>Based upon review of the court file, representations of counsel and/or the parties, and the Court being otherwise fully advised in the premise, finds as follows: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stipulated that they have conferred in Compliance with Local Rule 4 on _____(date),  by telephone and by email, which includes self-represented litigants.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This case is ____days old.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have reviewed the division instructions and the Amended Rules of Civil Procedure. 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Differentiated Case Management Order (DCMO) was filed on ___(date), DE#---, (Docket Entry not filing number).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Calendar Call is _____(date) and the Trial Period is ________.</w:t>
      </w:r>
    </w:p>
    <w:p w:rsidR="000A10F3" w:rsidRDefault="000A10F3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appeared at a case management conference/status conference on _________.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Currently, scheduled before the Court is a _______, DE # ____, on _______(date).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following discovery is outstanding:__________ (state with specificity) and under the DCMO must be completed by _______. Otherwise, discovery is complete.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Under the DCMO, mediation must be completed by _______. The parties last attended mediation on _____ and a mediation report was filed on _____. The parties seek to continue mediation </w:t>
      </w:r>
      <w:r w:rsidR="00F75F3D">
        <w:t>/</w:t>
      </w:r>
      <w:r>
        <w:t xml:space="preserve"> mediation has yet to be set. Hence, a notice of mediation was filed on ____, mediation is scheduled for _______ and a mediation report will be filed with 48 hours of the same.</w:t>
      </w:r>
    </w:p>
    <w:p w:rsidR="00F91036" w:rsidRDefault="001C2D78" w:rsidP="001727B0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Plaintiff has the following outstanding motions: Motion for______ filed on ___ (DE # ____) and ___. The parties request ____ hours for the same. </w:t>
      </w:r>
    </w:p>
    <w:p w:rsidR="001C2D78" w:rsidRDefault="001C2D78" w:rsidP="001727B0">
      <w:pPr>
        <w:pStyle w:val="ListParagraph"/>
        <w:numPr>
          <w:ilvl w:val="0"/>
          <w:numId w:val="1"/>
        </w:numPr>
        <w:spacing w:line="480" w:lineRule="auto"/>
        <w:jc w:val="both"/>
      </w:pPr>
      <w:r>
        <w:lastRenderedPageBreak/>
        <w:t xml:space="preserve">Defendant has the following outstanding motions: Motion for______ filed on ___ (DE # ____) and ___. The parties request ____ hours for the same. 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Under the DCMO all motions must be filed by _____ (date) and set to be heard by ______(date). 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 xml:space="preserve">The parties are requesting special set time for the following motion _____ which is timely filed and timely requested to be heard in compliance with the DCMO. </w:t>
      </w:r>
    </w:p>
    <w:p w:rsidR="00B51FE5" w:rsidRDefault="001C2D78" w:rsidP="00B51FE5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parties stipulate that no other matters are outstanding and the case is otherwise trial ready.</w:t>
      </w:r>
    </w:p>
    <w:p w:rsidR="00B51FE5" w:rsidRPr="00B51FE5" w:rsidRDefault="00B51FE5" w:rsidP="00B51FE5">
      <w:pPr>
        <w:pStyle w:val="ListParagraph"/>
        <w:numPr>
          <w:ilvl w:val="0"/>
          <w:numId w:val="1"/>
        </w:numPr>
        <w:spacing w:line="480" w:lineRule="auto"/>
        <w:jc w:val="both"/>
      </w:pPr>
      <w:r w:rsidRPr="00B51FE5">
        <w:t xml:space="preserve">The parties </w:t>
      </w:r>
      <w:r>
        <w:t xml:space="preserve">will </w:t>
      </w:r>
      <w:r w:rsidRPr="00B51FE5">
        <w:t>ensure that they have e</w:t>
      </w:r>
      <w:r>
        <w:t>-</w:t>
      </w:r>
      <w:r w:rsidRPr="00B51FE5">
        <w:t>filed and 5 days prior to the Calendar call upload</w:t>
      </w:r>
      <w:r w:rsidR="000E458B">
        <w:t>ed</w:t>
      </w:r>
      <w:r w:rsidRPr="00B51FE5">
        <w:t xml:space="preserve"> by OLS a pretrial stipulation, a pretrial checklist, exhibit list, witness list, agreed jury instructions, verdict form and proposed final judgement attached as exhibits to the pretrial order. (See division forms).</w:t>
      </w:r>
    </w:p>
    <w:p w:rsidR="00590590" w:rsidRPr="00953ED4" w:rsidRDefault="00590590" w:rsidP="00590590">
      <w:pPr>
        <w:pStyle w:val="ListParagraph"/>
        <w:numPr>
          <w:ilvl w:val="0"/>
          <w:numId w:val="1"/>
        </w:numPr>
        <w:spacing w:line="480" w:lineRule="auto"/>
        <w:jc w:val="both"/>
        <w:rPr>
          <w:b/>
        </w:rPr>
      </w:pPr>
      <w:r w:rsidRPr="00953ED4">
        <w:rPr>
          <w:b/>
        </w:rPr>
        <w:t xml:space="preserve">Failure to comply with this order in the </w:t>
      </w:r>
      <w:r w:rsidR="00953ED4" w:rsidRPr="00953ED4">
        <w:rPr>
          <w:b/>
        </w:rPr>
        <w:t>periods</w:t>
      </w:r>
      <w:r w:rsidRPr="00953ED4">
        <w:rPr>
          <w:b/>
        </w:rPr>
        <w:t xml:space="preserve"> indicated will result in the dismissal of your case, striking of pleadings, denial of motions, monetary costs or other sanctions.</w:t>
      </w:r>
    </w:p>
    <w:p w:rsidR="001C2D78" w:rsidRDefault="001C2D78" w:rsidP="001C2D78">
      <w:pPr>
        <w:pStyle w:val="ListParagraph"/>
        <w:numPr>
          <w:ilvl w:val="0"/>
          <w:numId w:val="1"/>
        </w:numPr>
        <w:spacing w:line="480" w:lineRule="auto"/>
        <w:jc w:val="both"/>
      </w:pPr>
      <w:r>
        <w:t>The Court reserves jurisdiction herein.</w:t>
      </w:r>
    </w:p>
    <w:p w:rsidR="001C2D78" w:rsidRDefault="001C2D78" w:rsidP="001C2D78">
      <w:pPr>
        <w:pStyle w:val="ListParagraph"/>
        <w:spacing w:before="100" w:beforeAutospacing="1" w:after="100" w:afterAutospacing="1"/>
      </w:pPr>
      <w:r>
        <w:rPr>
          <w:b/>
          <w:bCs/>
        </w:rPr>
        <w:t>DONE AND ORDERED</w:t>
      </w:r>
      <w:r>
        <w:t xml:space="preserve"> in Chambers, at </w:t>
      </w:r>
      <w:r w:rsidR="00825CD0">
        <w:t>West Palm</w:t>
      </w:r>
      <w:bookmarkStart w:id="0" w:name="_GoBack"/>
      <w:bookmarkEnd w:id="0"/>
      <w:r>
        <w:t xml:space="preserve"> Beach, Palm Beach County, Florida.</w:t>
      </w:r>
    </w:p>
    <w:p w:rsidR="00F36DDE" w:rsidRPr="00946404" w:rsidRDefault="00F36DDE" w:rsidP="00590590">
      <w:pPr>
        <w:spacing w:before="100" w:beforeAutospacing="1" w:after="100" w:afterAutospacing="1"/>
      </w:pPr>
    </w:p>
    <w:sectPr w:rsidR="00F36DDE" w:rsidRPr="00946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2277"/>
    <w:multiLevelType w:val="multilevel"/>
    <w:tmpl w:val="B262C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301DF"/>
    <w:multiLevelType w:val="multilevel"/>
    <w:tmpl w:val="F2FC4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942F9"/>
    <w:multiLevelType w:val="hybridMultilevel"/>
    <w:tmpl w:val="4CB407CC"/>
    <w:lvl w:ilvl="0" w:tplc="6C58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D565F"/>
    <w:multiLevelType w:val="multilevel"/>
    <w:tmpl w:val="A600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BA0BFE"/>
    <w:multiLevelType w:val="hybridMultilevel"/>
    <w:tmpl w:val="47F60DBA"/>
    <w:lvl w:ilvl="0" w:tplc="DA02065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921124"/>
    <w:multiLevelType w:val="hybridMultilevel"/>
    <w:tmpl w:val="4AFE7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F7F31"/>
    <w:multiLevelType w:val="hybridMultilevel"/>
    <w:tmpl w:val="40542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A6994"/>
    <w:multiLevelType w:val="hybridMultilevel"/>
    <w:tmpl w:val="5CEC61A0"/>
    <w:lvl w:ilvl="0" w:tplc="A794579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B0"/>
    <w:rsid w:val="00007591"/>
    <w:rsid w:val="0001394A"/>
    <w:rsid w:val="00055DBD"/>
    <w:rsid w:val="000A10F3"/>
    <w:rsid w:val="000A110B"/>
    <w:rsid w:val="000B4641"/>
    <w:rsid w:val="000B7F99"/>
    <w:rsid w:val="000C7977"/>
    <w:rsid w:val="000D70EA"/>
    <w:rsid w:val="000E458B"/>
    <w:rsid w:val="00117D37"/>
    <w:rsid w:val="0012274B"/>
    <w:rsid w:val="0018013C"/>
    <w:rsid w:val="001A3698"/>
    <w:rsid w:val="001C2D78"/>
    <w:rsid w:val="0020023C"/>
    <w:rsid w:val="00200888"/>
    <w:rsid w:val="00202596"/>
    <w:rsid w:val="00234509"/>
    <w:rsid w:val="00250816"/>
    <w:rsid w:val="002909DF"/>
    <w:rsid w:val="002A30E8"/>
    <w:rsid w:val="002D7C2B"/>
    <w:rsid w:val="002E09CC"/>
    <w:rsid w:val="00300A29"/>
    <w:rsid w:val="003266AE"/>
    <w:rsid w:val="00335031"/>
    <w:rsid w:val="0038095E"/>
    <w:rsid w:val="0039637A"/>
    <w:rsid w:val="003A5BDB"/>
    <w:rsid w:val="003E044B"/>
    <w:rsid w:val="00402E90"/>
    <w:rsid w:val="00432598"/>
    <w:rsid w:val="00476670"/>
    <w:rsid w:val="00477426"/>
    <w:rsid w:val="004D05A4"/>
    <w:rsid w:val="00502545"/>
    <w:rsid w:val="00523109"/>
    <w:rsid w:val="00545178"/>
    <w:rsid w:val="00590590"/>
    <w:rsid w:val="00594EB0"/>
    <w:rsid w:val="005B3864"/>
    <w:rsid w:val="005B7F86"/>
    <w:rsid w:val="005F6504"/>
    <w:rsid w:val="00606468"/>
    <w:rsid w:val="0060708B"/>
    <w:rsid w:val="00616B5B"/>
    <w:rsid w:val="006962A5"/>
    <w:rsid w:val="006F1D01"/>
    <w:rsid w:val="00780D02"/>
    <w:rsid w:val="00781946"/>
    <w:rsid w:val="007823C6"/>
    <w:rsid w:val="007A6B79"/>
    <w:rsid w:val="00825CD0"/>
    <w:rsid w:val="008739D0"/>
    <w:rsid w:val="00886C84"/>
    <w:rsid w:val="00890FF3"/>
    <w:rsid w:val="008A5E84"/>
    <w:rsid w:val="008B4401"/>
    <w:rsid w:val="008E5B97"/>
    <w:rsid w:val="009072C6"/>
    <w:rsid w:val="00917E9A"/>
    <w:rsid w:val="00926354"/>
    <w:rsid w:val="009344C2"/>
    <w:rsid w:val="00945852"/>
    <w:rsid w:val="00946404"/>
    <w:rsid w:val="00953ED4"/>
    <w:rsid w:val="0095514A"/>
    <w:rsid w:val="0097039F"/>
    <w:rsid w:val="009802A5"/>
    <w:rsid w:val="00982E65"/>
    <w:rsid w:val="009C259F"/>
    <w:rsid w:val="00A33858"/>
    <w:rsid w:val="00A55D83"/>
    <w:rsid w:val="00A56EFA"/>
    <w:rsid w:val="00A66A34"/>
    <w:rsid w:val="00A81C28"/>
    <w:rsid w:val="00A9430F"/>
    <w:rsid w:val="00AD207C"/>
    <w:rsid w:val="00B20F7F"/>
    <w:rsid w:val="00B44EAF"/>
    <w:rsid w:val="00B51FE5"/>
    <w:rsid w:val="00B93C49"/>
    <w:rsid w:val="00B94D09"/>
    <w:rsid w:val="00BC69B9"/>
    <w:rsid w:val="00BC7C95"/>
    <w:rsid w:val="00C030C3"/>
    <w:rsid w:val="00C0377D"/>
    <w:rsid w:val="00C10728"/>
    <w:rsid w:val="00C415BD"/>
    <w:rsid w:val="00C71C0D"/>
    <w:rsid w:val="00C9291A"/>
    <w:rsid w:val="00CC00CF"/>
    <w:rsid w:val="00CD1FDE"/>
    <w:rsid w:val="00D40EBE"/>
    <w:rsid w:val="00D6572B"/>
    <w:rsid w:val="00D7005D"/>
    <w:rsid w:val="00DA1C46"/>
    <w:rsid w:val="00DC09FD"/>
    <w:rsid w:val="00DD091E"/>
    <w:rsid w:val="00DE4623"/>
    <w:rsid w:val="00E07461"/>
    <w:rsid w:val="00E22A10"/>
    <w:rsid w:val="00E34A47"/>
    <w:rsid w:val="00E75922"/>
    <w:rsid w:val="00EE703C"/>
    <w:rsid w:val="00F26BB1"/>
    <w:rsid w:val="00F36DDE"/>
    <w:rsid w:val="00F43564"/>
    <w:rsid w:val="00F44D30"/>
    <w:rsid w:val="00F45825"/>
    <w:rsid w:val="00F75F3D"/>
    <w:rsid w:val="00F91036"/>
    <w:rsid w:val="00FC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7E30"/>
  <w15:chartTrackingRefBased/>
  <w15:docId w15:val="{E0BD0644-2A6C-4A07-A548-40C287FA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E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EB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081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50816"/>
    <w:rPr>
      <w:color w:val="0000FF"/>
      <w:u w:val="single"/>
    </w:rPr>
  </w:style>
  <w:style w:type="paragraph" w:customStyle="1" w:styleId="center">
    <w:name w:val="center"/>
    <w:basedOn w:val="Normal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ind">
    <w:name w:val="ind"/>
    <w:basedOn w:val="Normal"/>
    <w:uiPriority w:val="99"/>
    <w:rsid w:val="003350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4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Caryn Siperstein</dc:creator>
  <cp:keywords/>
  <dc:description/>
  <cp:lastModifiedBy>Kathy Evans</cp:lastModifiedBy>
  <cp:revision>4</cp:revision>
  <dcterms:created xsi:type="dcterms:W3CDTF">2025-04-06T21:23:00Z</dcterms:created>
  <dcterms:modified xsi:type="dcterms:W3CDTF">2025-04-07T18:36:00Z</dcterms:modified>
</cp:coreProperties>
</file>