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EAB631" w14:textId="77777777" w:rsidR="00891888" w:rsidRPr="004933E6" w:rsidRDefault="00891888" w:rsidP="00891888">
      <w:pPr>
        <w:jc w:val="center"/>
        <w:rPr>
          <w:rFonts w:ascii="Times New Roman" w:hAnsi="Times New Roman"/>
        </w:rPr>
      </w:pPr>
      <w:bookmarkStart w:id="0" w:name="_Hlk211431068"/>
      <w:bookmarkStart w:id="1" w:name="_Hlk211430577"/>
      <w:r w:rsidRPr="004933E6">
        <w:rPr>
          <w:rFonts w:ascii="Times New Roman" w:hAnsi="Times New Roman"/>
          <w:b/>
          <w:bCs/>
        </w:rPr>
        <w:t>IN THE CIRCUIT COURT OF THE FIFTEENTH JUDICIAL CIRCUIT</w:t>
      </w:r>
      <w:r w:rsidRPr="004933E6">
        <w:rPr>
          <w:rFonts w:ascii="Times New Roman" w:hAnsi="Times New Roman"/>
          <w:b/>
          <w:bCs/>
        </w:rPr>
        <w:br/>
        <w:t>IN AND FOR PALM BEACH COUNTY, FLORIDA</w:t>
      </w:r>
    </w:p>
    <w:p w14:paraId="1A5C6047" w14:textId="77777777" w:rsidR="00891888" w:rsidRPr="004933E6" w:rsidRDefault="00891888" w:rsidP="00891888">
      <w:pPr>
        <w:spacing w:after="0" w:line="240" w:lineRule="auto"/>
        <w:ind w:left="4320" w:firstLine="720"/>
        <w:rPr>
          <w:rFonts w:ascii="Times New Roman" w:hAnsi="Times New Roman"/>
        </w:rPr>
      </w:pPr>
      <w:bookmarkStart w:id="2" w:name="_Hlk211430807"/>
      <w:r w:rsidRPr="004933E6">
        <w:rPr>
          <w:rFonts w:ascii="Times New Roman" w:hAnsi="Times New Roman"/>
        </w:rPr>
        <w:t>CASE NO.: 50-202</w:t>
      </w:r>
      <w:r>
        <w:rPr>
          <w:rFonts w:ascii="Times New Roman" w:hAnsi="Times New Roman"/>
        </w:rPr>
        <w:t xml:space="preserve">5- </w:t>
      </w:r>
      <w:r w:rsidRPr="004933E6">
        <w:rPr>
          <w:rFonts w:ascii="Times New Roman" w:hAnsi="Times New Roman"/>
        </w:rPr>
        <w:t>-CA-00</w:t>
      </w:r>
      <w:r>
        <w:rPr>
          <w:rFonts w:ascii="Times New Roman" w:hAnsi="Times New Roman"/>
        </w:rPr>
        <w:t>0000</w:t>
      </w:r>
      <w:r w:rsidRPr="004933E6">
        <w:rPr>
          <w:rFonts w:ascii="Times New Roman" w:hAnsi="Times New Roman"/>
        </w:rPr>
        <w:t>XXX</w:t>
      </w:r>
    </w:p>
    <w:p w14:paraId="64E63B9D" w14:textId="77777777" w:rsidR="00891888" w:rsidRPr="004933E6" w:rsidRDefault="00891888" w:rsidP="00891888">
      <w:pPr>
        <w:spacing w:after="0" w:line="240" w:lineRule="auto"/>
        <w:ind w:left="4320" w:firstLine="720"/>
        <w:rPr>
          <w:rFonts w:ascii="Times New Roman" w:hAnsi="Times New Roman"/>
        </w:rPr>
      </w:pPr>
      <w:r w:rsidRPr="004933E6">
        <w:rPr>
          <w:rFonts w:ascii="Times New Roman" w:hAnsi="Times New Roman"/>
        </w:rPr>
        <w:t>DIVISION: A</w:t>
      </w:r>
      <w:bookmarkEnd w:id="2"/>
      <w:r>
        <w:rPr>
          <w:rFonts w:ascii="Times New Roman" w:hAnsi="Times New Roman"/>
        </w:rPr>
        <w:t>G</w:t>
      </w:r>
    </w:p>
    <w:bookmarkEnd w:id="0"/>
    <w:p w14:paraId="6F89DC3C" w14:textId="77777777" w:rsidR="00891888" w:rsidRDefault="00891888" w:rsidP="00891888">
      <w:pPr>
        <w:rPr>
          <w:rFonts w:ascii="Times New Roman" w:hAnsi="Times New Roman"/>
        </w:rPr>
      </w:pPr>
    </w:p>
    <w:p w14:paraId="16D2E0B6" w14:textId="77777777" w:rsidR="00891888" w:rsidRPr="004933E6" w:rsidRDefault="00891888" w:rsidP="00891888">
      <w:pPr>
        <w:rPr>
          <w:rFonts w:ascii="Times New Roman" w:hAnsi="Times New Roman"/>
        </w:rPr>
      </w:pPr>
      <w:r w:rsidRPr="004933E6">
        <w:rPr>
          <w:rFonts w:ascii="Times New Roman" w:hAnsi="Times New Roman"/>
        </w:rPr>
        <w:t>Plaintiff,</w:t>
      </w:r>
    </w:p>
    <w:p w14:paraId="330363C9" w14:textId="77777777" w:rsidR="00891888" w:rsidRPr="004933E6" w:rsidRDefault="00891888" w:rsidP="00891888">
      <w:pPr>
        <w:rPr>
          <w:rFonts w:ascii="Times New Roman" w:hAnsi="Times New Roman"/>
        </w:rPr>
      </w:pPr>
      <w:proofErr w:type="gramStart"/>
      <w:r w:rsidRPr="004933E6">
        <w:rPr>
          <w:rFonts w:ascii="Times New Roman" w:hAnsi="Times New Roman"/>
        </w:rPr>
        <w:t>v</w:t>
      </w:r>
      <w:proofErr w:type="gramEnd"/>
      <w:r w:rsidRPr="004933E6">
        <w:rPr>
          <w:rFonts w:ascii="Times New Roman" w:hAnsi="Times New Roman"/>
        </w:rPr>
        <w:t>.</w:t>
      </w:r>
    </w:p>
    <w:p w14:paraId="2417DC4E" w14:textId="77777777" w:rsidR="00891888" w:rsidRPr="004933E6" w:rsidRDefault="00891888" w:rsidP="00891888">
      <w:pPr>
        <w:rPr>
          <w:rFonts w:ascii="Times New Roman" w:hAnsi="Times New Roman"/>
        </w:rPr>
      </w:pPr>
      <w:r w:rsidRPr="004933E6">
        <w:rPr>
          <w:rFonts w:ascii="Times New Roman" w:hAnsi="Times New Roman"/>
        </w:rPr>
        <w:t>Defendants.</w:t>
      </w:r>
      <w:r w:rsidRPr="004933E6">
        <w:rPr>
          <w:rFonts w:ascii="Times New Roman" w:hAnsi="Times New Roman"/>
        </w:rPr>
        <w:br/>
        <w:t>____________________________________/</w:t>
      </w:r>
    </w:p>
    <w:bookmarkEnd w:id="1"/>
    <w:p w14:paraId="462BEE51" w14:textId="77777777" w:rsidR="00891888" w:rsidRDefault="00891888" w:rsidP="00891888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14:paraId="6C64443A" w14:textId="6919B5AA" w:rsidR="001C2D78" w:rsidRDefault="008739D0" w:rsidP="008918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</w:rPr>
        <w:t>AGREED STATUS ORDER</w:t>
      </w:r>
    </w:p>
    <w:p w14:paraId="5D9A56BC" w14:textId="77777777" w:rsidR="001C2D78" w:rsidRDefault="001C2D78" w:rsidP="001C2D78">
      <w:pPr>
        <w:spacing w:before="100" w:beforeAutospacing="1" w:after="100" w:afterAutospacing="1" w:line="480" w:lineRule="auto"/>
        <w:ind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THIS CAUSE</w:t>
      </w:r>
      <w:r>
        <w:rPr>
          <w:rFonts w:ascii="Times New Roman" w:eastAsia="Times New Roman" w:hAnsi="Times New Roman"/>
          <w:sz w:val="24"/>
          <w:szCs w:val="24"/>
        </w:rPr>
        <w:t xml:space="preserve"> came before the Court on agreement of the parties a</w:t>
      </w:r>
      <w:r w:rsidR="008739D0">
        <w:rPr>
          <w:rFonts w:ascii="Times New Roman" w:eastAsia="Times New Roman" w:hAnsi="Times New Roman"/>
          <w:sz w:val="24"/>
          <w:szCs w:val="24"/>
        </w:rPr>
        <w:t xml:space="preserve">s to the Status of the Case. </w:t>
      </w:r>
      <w:r>
        <w:rPr>
          <w:rFonts w:ascii="Times New Roman" w:eastAsia="Times New Roman" w:hAnsi="Times New Roman"/>
          <w:sz w:val="24"/>
          <w:szCs w:val="24"/>
        </w:rPr>
        <w:t xml:space="preserve">Based upon review of the court file, representations of counsel and/or the parties, and the Court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being otherwise fully advised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in the premise, finds as follows:</w:t>
      </w:r>
    </w:p>
    <w:p w14:paraId="04FE5945" w14:textId="77777777" w:rsidR="001C2D78" w:rsidRDefault="001C2D78" w:rsidP="001C2D78">
      <w:pPr>
        <w:pStyle w:val="ListParagraph"/>
        <w:numPr>
          <w:ilvl w:val="0"/>
          <w:numId w:val="1"/>
        </w:numPr>
        <w:spacing w:line="480" w:lineRule="auto"/>
        <w:jc w:val="both"/>
      </w:pPr>
      <w:r>
        <w:t>The parties stipulated that they have conferred in Compliance with Local Rule 4 on ____</w:t>
      </w:r>
      <w:proofErr w:type="gramStart"/>
      <w:r>
        <w:t>_(</w:t>
      </w:r>
      <w:proofErr w:type="gramEnd"/>
      <w:r>
        <w:t>date),  by telephone and by email, which includes self-represented litigants.</w:t>
      </w:r>
    </w:p>
    <w:p w14:paraId="2CB35FEB" w14:textId="77777777" w:rsidR="001C2D78" w:rsidRDefault="001C2D78" w:rsidP="001C2D78">
      <w:pPr>
        <w:pStyle w:val="ListParagraph"/>
        <w:numPr>
          <w:ilvl w:val="0"/>
          <w:numId w:val="1"/>
        </w:numPr>
        <w:spacing w:line="480" w:lineRule="auto"/>
        <w:jc w:val="both"/>
      </w:pPr>
      <w:r>
        <w:t>This case is ____days old.</w:t>
      </w:r>
    </w:p>
    <w:p w14:paraId="78738885" w14:textId="77777777" w:rsidR="001C2D78" w:rsidRDefault="001C2D78" w:rsidP="001C2D78">
      <w:pPr>
        <w:pStyle w:val="ListParagraph"/>
        <w:numPr>
          <w:ilvl w:val="0"/>
          <w:numId w:val="1"/>
        </w:numPr>
        <w:spacing w:line="480" w:lineRule="auto"/>
        <w:jc w:val="both"/>
      </w:pPr>
      <w:r>
        <w:t xml:space="preserve">The parties have reviewed the division instructions and the Amended Rules of Civil Procedure. </w:t>
      </w:r>
    </w:p>
    <w:p w14:paraId="03494178" w14:textId="77777777" w:rsidR="001C2D78" w:rsidRDefault="001C2D78" w:rsidP="001C2D78">
      <w:pPr>
        <w:pStyle w:val="ListParagraph"/>
        <w:numPr>
          <w:ilvl w:val="0"/>
          <w:numId w:val="1"/>
        </w:numPr>
        <w:spacing w:line="480" w:lineRule="auto"/>
        <w:jc w:val="both"/>
      </w:pPr>
      <w:r>
        <w:t>The Differentiated Case Management Order (DCMO) was filed on __</w:t>
      </w:r>
      <w:proofErr w:type="gramStart"/>
      <w:r>
        <w:t>_(</w:t>
      </w:r>
      <w:proofErr w:type="gramEnd"/>
      <w:r>
        <w:t>date), DE#---, (Docket Entry not filing number).</w:t>
      </w:r>
    </w:p>
    <w:p w14:paraId="2C61427B" w14:textId="77777777" w:rsidR="001C2D78" w:rsidRDefault="001C2D78" w:rsidP="001C2D78">
      <w:pPr>
        <w:pStyle w:val="ListParagraph"/>
        <w:numPr>
          <w:ilvl w:val="0"/>
          <w:numId w:val="1"/>
        </w:numPr>
        <w:spacing w:line="480" w:lineRule="auto"/>
        <w:jc w:val="both"/>
      </w:pPr>
      <w:r>
        <w:t>Calendar Call is ____</w:t>
      </w:r>
      <w:proofErr w:type="gramStart"/>
      <w:r>
        <w:t>_(</w:t>
      </w:r>
      <w:proofErr w:type="gramEnd"/>
      <w:r>
        <w:t>date) and the Trial Period is ________.</w:t>
      </w:r>
    </w:p>
    <w:p w14:paraId="2A4030C5" w14:textId="77777777" w:rsidR="000A10F3" w:rsidRDefault="000A10F3" w:rsidP="001C2D78">
      <w:pPr>
        <w:pStyle w:val="ListParagraph"/>
        <w:numPr>
          <w:ilvl w:val="0"/>
          <w:numId w:val="1"/>
        </w:numPr>
        <w:spacing w:line="480" w:lineRule="auto"/>
        <w:jc w:val="both"/>
      </w:pPr>
      <w:r>
        <w:t>The parties appeared at a case management conference/status conference on _________.</w:t>
      </w:r>
    </w:p>
    <w:p w14:paraId="7B9BB600" w14:textId="77777777" w:rsidR="001C2D78" w:rsidRDefault="001C2D78" w:rsidP="001C2D78">
      <w:pPr>
        <w:pStyle w:val="ListParagraph"/>
        <w:numPr>
          <w:ilvl w:val="0"/>
          <w:numId w:val="1"/>
        </w:numPr>
        <w:spacing w:line="480" w:lineRule="auto"/>
        <w:jc w:val="both"/>
      </w:pPr>
      <w:r>
        <w:t>Currently, scheduled before the Court is a _______, DE # ____, on ______</w:t>
      </w:r>
      <w:proofErr w:type="gramStart"/>
      <w:r>
        <w:t>_(</w:t>
      </w:r>
      <w:proofErr w:type="gramEnd"/>
      <w:r>
        <w:t>date).</w:t>
      </w:r>
    </w:p>
    <w:p w14:paraId="02C72812" w14:textId="0354BE75" w:rsidR="0029198E" w:rsidRPr="0029198E" w:rsidRDefault="001C2D78" w:rsidP="0029198E">
      <w:pPr>
        <w:pStyle w:val="ListParagraph"/>
        <w:numPr>
          <w:ilvl w:val="0"/>
          <w:numId w:val="1"/>
        </w:numPr>
        <w:spacing w:line="480" w:lineRule="auto"/>
        <w:jc w:val="both"/>
      </w:pPr>
      <w:r>
        <w:lastRenderedPageBreak/>
        <w:t>The following discovery is outstanding</w:t>
      </w:r>
      <w:proofErr w:type="gramStart"/>
      <w:r>
        <w:t>:_</w:t>
      </w:r>
      <w:proofErr w:type="gramEnd"/>
      <w:r>
        <w:t>_________ (state with specificity) and under the DCMO must be completed by _______. Otherwise, discovery is complete.</w:t>
      </w:r>
    </w:p>
    <w:p w14:paraId="2D58EBB2" w14:textId="22C55FD0" w:rsidR="0029198E" w:rsidRPr="00DC417B" w:rsidRDefault="0029198E" w:rsidP="0029198E">
      <w:pPr>
        <w:pStyle w:val="ListParagraph"/>
        <w:numPr>
          <w:ilvl w:val="0"/>
          <w:numId w:val="1"/>
        </w:numPr>
        <w:spacing w:after="360" w:line="360" w:lineRule="auto"/>
        <w:jc w:val="both"/>
      </w:pPr>
      <w:r w:rsidRPr="00DC417B">
        <w:t xml:space="preserve">All written discovery </w:t>
      </w:r>
      <w:proofErr w:type="gramStart"/>
      <w:r w:rsidRPr="00DC417B">
        <w:t>will be completed</w:t>
      </w:r>
      <w:proofErr w:type="gramEnd"/>
      <w:r w:rsidRPr="00DC417B">
        <w:t xml:space="preserve"> within </w:t>
      </w:r>
      <w:r w:rsidRPr="00DC417B">
        <w:t>___</w:t>
      </w:r>
      <w:r w:rsidRPr="00DC417B">
        <w:t xml:space="preserve"> days of this order</w:t>
      </w:r>
      <w:r w:rsidRPr="00DC417B">
        <w:t>, which includes ________</w:t>
      </w:r>
      <w:r w:rsidRPr="00DC417B">
        <w:t>.</w:t>
      </w:r>
    </w:p>
    <w:p w14:paraId="60965852" w14:textId="40F8876C" w:rsidR="0029198E" w:rsidRPr="00DC417B" w:rsidRDefault="0029198E" w:rsidP="00DC417B">
      <w:pPr>
        <w:pStyle w:val="ListParagraph"/>
        <w:numPr>
          <w:ilvl w:val="0"/>
          <w:numId w:val="1"/>
        </w:numPr>
        <w:spacing w:after="360" w:line="360" w:lineRule="auto"/>
        <w:jc w:val="both"/>
      </w:pPr>
      <w:r w:rsidRPr="00DC417B">
        <w:t xml:space="preserve">All depositions will be set and completed within </w:t>
      </w:r>
      <w:r w:rsidRPr="00DC417B">
        <w:t>___</w:t>
      </w:r>
      <w:r w:rsidRPr="00DC417B">
        <w:t xml:space="preserve"> days of this order</w:t>
      </w:r>
      <w:r w:rsidRPr="00DC417B">
        <w:t>, which includes _____</w:t>
      </w:r>
      <w:r w:rsidRPr="00DC417B">
        <w:t>.</w:t>
      </w:r>
    </w:p>
    <w:p w14:paraId="6710DA9D" w14:textId="7B6A03B0" w:rsidR="0000766C" w:rsidRDefault="001C2D78" w:rsidP="001C2D78">
      <w:pPr>
        <w:pStyle w:val="ListParagraph"/>
        <w:numPr>
          <w:ilvl w:val="0"/>
          <w:numId w:val="1"/>
        </w:numPr>
        <w:spacing w:line="480" w:lineRule="auto"/>
        <w:jc w:val="both"/>
      </w:pPr>
      <w:r>
        <w:t xml:space="preserve">Under the </w:t>
      </w:r>
      <w:r w:rsidR="00EF6734">
        <w:t>division instructions</w:t>
      </w:r>
      <w:r w:rsidR="0000766C">
        <w:t>,</w:t>
      </w:r>
      <w:r w:rsidR="001E432D">
        <w:t xml:space="preserve"> </w:t>
      </w:r>
      <w:r>
        <w:t xml:space="preserve">mediation </w:t>
      </w:r>
      <w:proofErr w:type="gramStart"/>
      <w:r>
        <w:t>must be completed</w:t>
      </w:r>
      <w:proofErr w:type="gramEnd"/>
      <w:r>
        <w:t xml:space="preserve"> </w:t>
      </w:r>
      <w:r w:rsidR="00EF6734">
        <w:t>30 days before calendar call</w:t>
      </w:r>
      <w:r>
        <w:t xml:space="preserve">. </w:t>
      </w:r>
    </w:p>
    <w:p w14:paraId="2AA3F4AC" w14:textId="0189AFB5" w:rsidR="001C2D78" w:rsidRDefault="00EF6734" w:rsidP="001C2D78">
      <w:pPr>
        <w:pStyle w:val="ListParagraph"/>
        <w:numPr>
          <w:ilvl w:val="0"/>
          <w:numId w:val="1"/>
        </w:numPr>
        <w:spacing w:line="480" w:lineRule="auto"/>
        <w:jc w:val="both"/>
      </w:pPr>
      <w:r>
        <w:t xml:space="preserve">A </w:t>
      </w:r>
      <w:r w:rsidR="001C2D78">
        <w:t xml:space="preserve">notice of mediation </w:t>
      </w:r>
      <w:proofErr w:type="gramStart"/>
      <w:r w:rsidR="001C2D78">
        <w:t>was filed</w:t>
      </w:r>
      <w:proofErr w:type="gramEnd"/>
      <w:r w:rsidR="001C2D78">
        <w:t xml:space="preserve"> on ____, mediation is scheduled for _______ and a mediation report will be filed with 48 hours of the same.</w:t>
      </w:r>
      <w:r w:rsidR="001E432D">
        <w:t xml:space="preserve"> (OR) </w:t>
      </w:r>
      <w:r w:rsidR="001E432D">
        <w:t xml:space="preserve">The parties last attended mediation on _____ and a mediation report </w:t>
      </w:r>
      <w:proofErr w:type="gramStart"/>
      <w:r w:rsidR="001E432D">
        <w:t>was filed</w:t>
      </w:r>
      <w:proofErr w:type="gramEnd"/>
      <w:r w:rsidR="001E432D">
        <w:t xml:space="preserve"> on _____.</w:t>
      </w:r>
      <w:r w:rsidR="00FD2B83">
        <w:t xml:space="preserve"> Mediation is complete.</w:t>
      </w:r>
    </w:p>
    <w:p w14:paraId="6EEE33C3" w14:textId="77777777" w:rsidR="00F91036" w:rsidRDefault="001C2D78" w:rsidP="001727B0">
      <w:pPr>
        <w:pStyle w:val="ListParagraph"/>
        <w:numPr>
          <w:ilvl w:val="0"/>
          <w:numId w:val="1"/>
        </w:numPr>
        <w:spacing w:line="480" w:lineRule="auto"/>
        <w:jc w:val="both"/>
      </w:pPr>
      <w:r>
        <w:t xml:space="preserve">Plaintiff has the following outstanding motions: Motion for______ filed on ___ (DE # ____) and ___. The parties request ____ hours for the same. </w:t>
      </w:r>
    </w:p>
    <w:p w14:paraId="4344B268" w14:textId="77777777" w:rsidR="001C2D78" w:rsidRDefault="001C2D78" w:rsidP="001727B0">
      <w:pPr>
        <w:pStyle w:val="ListParagraph"/>
        <w:numPr>
          <w:ilvl w:val="0"/>
          <w:numId w:val="1"/>
        </w:numPr>
        <w:spacing w:line="480" w:lineRule="auto"/>
        <w:jc w:val="both"/>
      </w:pPr>
      <w:r>
        <w:t xml:space="preserve">Defendant has the following outstanding motions: Motion for______ filed on ___ (DE # ____) and ___. The parties request ____ hours for the same. </w:t>
      </w:r>
    </w:p>
    <w:p w14:paraId="09156BC3" w14:textId="537C18FD" w:rsidR="00DA4A5E" w:rsidRDefault="001C2D78" w:rsidP="001C2D78">
      <w:pPr>
        <w:pStyle w:val="ListParagraph"/>
        <w:numPr>
          <w:ilvl w:val="0"/>
          <w:numId w:val="1"/>
        </w:numPr>
        <w:spacing w:line="480" w:lineRule="auto"/>
        <w:jc w:val="both"/>
        <w:rPr>
          <w:b/>
        </w:rPr>
      </w:pPr>
      <w:r>
        <w:t xml:space="preserve">Under the </w:t>
      </w:r>
      <w:r w:rsidR="00CE34D9">
        <w:t xml:space="preserve">division </w:t>
      </w:r>
      <w:proofErr w:type="gramStart"/>
      <w:r w:rsidR="00CE34D9">
        <w:t>instructions</w:t>
      </w:r>
      <w:proofErr w:type="gramEnd"/>
      <w:r>
        <w:t xml:space="preserve"> all motions must be </w:t>
      </w:r>
      <w:r w:rsidR="00CE34D9">
        <w:t xml:space="preserve">set and heard </w:t>
      </w:r>
      <w:r w:rsidR="00CE34D9" w:rsidRPr="005614A7">
        <w:rPr>
          <w:b/>
        </w:rPr>
        <w:t xml:space="preserve">30 days before calendar call. </w:t>
      </w:r>
    </w:p>
    <w:p w14:paraId="5AD782DE" w14:textId="04AAA81C" w:rsidR="00EB750B" w:rsidRPr="00E90708" w:rsidRDefault="00EB750B" w:rsidP="001C2D78">
      <w:pPr>
        <w:pStyle w:val="ListParagraph"/>
        <w:numPr>
          <w:ilvl w:val="0"/>
          <w:numId w:val="1"/>
        </w:numPr>
        <w:spacing w:line="480" w:lineRule="auto"/>
        <w:jc w:val="both"/>
        <w:rPr>
          <w:b/>
        </w:rPr>
      </w:pPr>
      <w:r>
        <w:t xml:space="preserve">All </w:t>
      </w:r>
      <w:r>
        <w:t xml:space="preserve">timelines to set </w:t>
      </w:r>
      <w:r>
        <w:t xml:space="preserve">Summary Judgment Motions must </w:t>
      </w:r>
      <w:proofErr w:type="gramStart"/>
      <w:r>
        <w:t>be in compliance</w:t>
      </w:r>
      <w:proofErr w:type="gramEnd"/>
      <w:r>
        <w:t xml:space="preserve"> with the Amended Rules of Civil Procedure.</w:t>
      </w:r>
    </w:p>
    <w:p w14:paraId="21FFE46F" w14:textId="4A2D38BB" w:rsidR="00E90708" w:rsidRPr="005614A7" w:rsidRDefault="00E90708" w:rsidP="001C2D78">
      <w:pPr>
        <w:pStyle w:val="ListParagraph"/>
        <w:numPr>
          <w:ilvl w:val="0"/>
          <w:numId w:val="1"/>
        </w:numPr>
        <w:spacing w:line="480" w:lineRule="auto"/>
        <w:jc w:val="both"/>
        <w:rPr>
          <w:b/>
        </w:rPr>
      </w:pPr>
      <w:r>
        <w:t xml:space="preserve">All Summary Judgment Motions and Final Hearings for Foreclosure must be set immediately before the Senior Judge by emailing </w:t>
      </w:r>
      <w:r w:rsidR="00896D23">
        <w:t>the same.</w:t>
      </w:r>
      <w:bookmarkStart w:id="3" w:name="_GoBack"/>
      <w:bookmarkEnd w:id="3"/>
    </w:p>
    <w:p w14:paraId="1E554DF7" w14:textId="77777777" w:rsidR="008F0433" w:rsidRDefault="001C2D78" w:rsidP="001C2D78">
      <w:pPr>
        <w:pStyle w:val="ListParagraph"/>
        <w:numPr>
          <w:ilvl w:val="0"/>
          <w:numId w:val="1"/>
        </w:numPr>
        <w:spacing w:line="480" w:lineRule="auto"/>
        <w:jc w:val="both"/>
      </w:pPr>
      <w:r>
        <w:t>The parties are requesting special set time for the following motion _____</w:t>
      </w:r>
      <w:r w:rsidR="005614A7">
        <w:t>,</w:t>
      </w:r>
      <w:r>
        <w:t xml:space="preserve"> which is </w:t>
      </w:r>
      <w:proofErr w:type="gramStart"/>
      <w:r>
        <w:t>timely</w:t>
      </w:r>
      <w:proofErr w:type="gramEnd"/>
      <w:r>
        <w:t xml:space="preserve"> filed and timely requested to be h</w:t>
      </w:r>
      <w:r w:rsidR="00DA4A5E">
        <w:t>eard</w:t>
      </w:r>
      <w:r>
        <w:t xml:space="preserve">. </w:t>
      </w:r>
      <w:r w:rsidR="00380ABA">
        <w:t xml:space="preserve">The </w:t>
      </w:r>
      <w:proofErr w:type="gramStart"/>
      <w:r w:rsidR="00380ABA">
        <w:t>parties</w:t>
      </w:r>
      <w:proofErr w:type="gramEnd"/>
      <w:r w:rsidR="00380ABA">
        <w:t xml:space="preserve"> availability on Mondays for the next 60 days is ______. The parties request </w:t>
      </w:r>
      <w:r w:rsidR="00380ABA" w:rsidRPr="00A40D0C">
        <w:rPr>
          <w:u w:val="single"/>
        </w:rPr>
        <w:t>15/30</w:t>
      </w:r>
      <w:r w:rsidR="00380ABA">
        <w:t xml:space="preserve"> minutes for a special set hearing. </w:t>
      </w:r>
    </w:p>
    <w:p w14:paraId="01C00C49" w14:textId="3FFE6AD5" w:rsidR="001C2D78" w:rsidRDefault="00380ABA" w:rsidP="001C2D78">
      <w:pPr>
        <w:pStyle w:val="ListParagraph"/>
        <w:numPr>
          <w:ilvl w:val="0"/>
          <w:numId w:val="1"/>
        </w:numPr>
        <w:spacing w:line="480" w:lineRule="auto"/>
        <w:jc w:val="both"/>
      </w:pPr>
      <w:r>
        <w:lastRenderedPageBreak/>
        <w:t>The hearing is</w:t>
      </w:r>
      <w:r w:rsidR="00D774ED">
        <w:t xml:space="preserve"> non-evidentiary/evidentiary. A </w:t>
      </w:r>
      <w:r>
        <w:t>Court Clerk</w:t>
      </w:r>
      <w:r w:rsidR="00D774ED">
        <w:t xml:space="preserve"> is required for evidentiary hearings. The parties will upload by OLS to the E-Evidence portal </w:t>
      </w:r>
      <w:r w:rsidR="00A40D0C">
        <w:t>all necessary evidence</w:t>
      </w:r>
      <w:r w:rsidR="00D774ED">
        <w:t xml:space="preserve"> upon receipt of the date for special s</w:t>
      </w:r>
      <w:r w:rsidR="001353F9">
        <w:t xml:space="preserve">et. </w:t>
      </w:r>
    </w:p>
    <w:p w14:paraId="7AF28C19" w14:textId="77777777" w:rsidR="007C495A" w:rsidRDefault="001C2D78" w:rsidP="007C495A">
      <w:pPr>
        <w:pStyle w:val="ListParagraph"/>
        <w:numPr>
          <w:ilvl w:val="0"/>
          <w:numId w:val="1"/>
        </w:numPr>
        <w:spacing w:line="480" w:lineRule="auto"/>
        <w:jc w:val="both"/>
      </w:pPr>
      <w:r>
        <w:t>The parties stipulate that no other matters are outstanding and the case is otherwise trial ready.</w:t>
      </w:r>
    </w:p>
    <w:p w14:paraId="5120C2F1" w14:textId="388FEE03" w:rsidR="0000766C" w:rsidRDefault="007C495A" w:rsidP="005614A7">
      <w:pPr>
        <w:pStyle w:val="ListParagraph"/>
        <w:numPr>
          <w:ilvl w:val="0"/>
          <w:numId w:val="1"/>
        </w:numPr>
        <w:spacing w:line="480" w:lineRule="auto"/>
        <w:jc w:val="both"/>
      </w:pPr>
      <w:r>
        <w:t>All parties must upload</w:t>
      </w:r>
      <w:r w:rsidRPr="007C495A">
        <w:rPr>
          <w:b/>
          <w:bCs/>
        </w:rPr>
        <w:t xml:space="preserve"> a proposed order by OLS for all hearings</w:t>
      </w:r>
      <w:r w:rsidR="008F0433">
        <w:rPr>
          <w:b/>
          <w:bCs/>
        </w:rPr>
        <w:t xml:space="preserve"> </w:t>
      </w:r>
      <w:r w:rsidR="008F0433" w:rsidRPr="008F0433">
        <w:rPr>
          <w:bCs/>
        </w:rPr>
        <w:t>linked to an event date</w:t>
      </w:r>
      <w:r w:rsidRPr="007C495A">
        <w:rPr>
          <w:b/>
          <w:bCs/>
        </w:rPr>
        <w:t xml:space="preserve">. </w:t>
      </w:r>
      <w:r w:rsidRPr="007C495A">
        <w:rPr>
          <w:bCs/>
        </w:rPr>
        <w:t xml:space="preserve">The proposed order must include </w:t>
      </w:r>
      <w:r>
        <w:rPr>
          <w:bCs/>
        </w:rPr>
        <w:t xml:space="preserve">a statement of </w:t>
      </w:r>
      <w:r w:rsidRPr="007C495A">
        <w:rPr>
          <w:bCs/>
        </w:rPr>
        <w:t>conferral, factual and legal basis</w:t>
      </w:r>
      <w:r w:rsidR="007F1B3F">
        <w:rPr>
          <w:bCs/>
        </w:rPr>
        <w:t xml:space="preserve"> in support of the relief requested as well as the</w:t>
      </w:r>
      <w:r w:rsidRPr="007C495A">
        <w:rPr>
          <w:bCs/>
        </w:rPr>
        <w:t xml:space="preserve"> motion</w:t>
      </w:r>
      <w:r w:rsidR="007F1B3F">
        <w:rPr>
          <w:bCs/>
        </w:rPr>
        <w:t>/response</w:t>
      </w:r>
      <w:r w:rsidRPr="007C495A">
        <w:rPr>
          <w:bCs/>
        </w:rPr>
        <w:t xml:space="preserve"> attached as an exhibit. Please </w:t>
      </w:r>
      <w:r w:rsidR="007F1B3F">
        <w:rPr>
          <w:bCs/>
        </w:rPr>
        <w:t xml:space="preserve">upload the same no </w:t>
      </w:r>
      <w:r w:rsidRPr="007C495A">
        <w:rPr>
          <w:bCs/>
        </w:rPr>
        <w:t xml:space="preserve">sooner than 5 days prior to hearing. Please only mark Y green if the matter </w:t>
      </w:r>
      <w:proofErr w:type="gramStart"/>
      <w:r w:rsidRPr="007C495A">
        <w:rPr>
          <w:bCs/>
        </w:rPr>
        <w:t>is agreed</w:t>
      </w:r>
      <w:proofErr w:type="gramEnd"/>
      <w:r w:rsidRPr="007C495A">
        <w:rPr>
          <w:bCs/>
        </w:rPr>
        <w:t xml:space="preserve"> upon</w:t>
      </w:r>
      <w:r w:rsidR="00E90708">
        <w:rPr>
          <w:bCs/>
        </w:rPr>
        <w:t xml:space="preserve"> and N red if it is not agreed</w:t>
      </w:r>
      <w:r w:rsidRPr="007C495A">
        <w:rPr>
          <w:bCs/>
        </w:rPr>
        <w:t>.</w:t>
      </w:r>
    </w:p>
    <w:p w14:paraId="108CB7BB" w14:textId="77777777" w:rsidR="00B51FE5" w:rsidRPr="00B51FE5" w:rsidRDefault="00B51FE5" w:rsidP="00B51FE5">
      <w:pPr>
        <w:pStyle w:val="ListParagraph"/>
        <w:numPr>
          <w:ilvl w:val="0"/>
          <w:numId w:val="1"/>
        </w:numPr>
        <w:spacing w:line="480" w:lineRule="auto"/>
        <w:jc w:val="both"/>
      </w:pPr>
      <w:r w:rsidRPr="00B51FE5">
        <w:t xml:space="preserve">The parties </w:t>
      </w:r>
      <w:r>
        <w:t xml:space="preserve">will </w:t>
      </w:r>
      <w:r w:rsidRPr="00B51FE5">
        <w:t>ensure that they have e</w:t>
      </w:r>
      <w:r>
        <w:t>-</w:t>
      </w:r>
      <w:r w:rsidRPr="00B51FE5">
        <w:t>filed and 5 days prior to the Calendar call upload</w:t>
      </w:r>
      <w:r w:rsidR="000E458B">
        <w:t>ed</w:t>
      </w:r>
      <w:r w:rsidRPr="00B51FE5">
        <w:t xml:space="preserve"> by OLS a pretrial stipulation, a pretrial checklist, exhibit list, witness list, agreed jury instructions, verdict form and proposed final judgement attached as exhibits to the pretrial order. (See division forms).</w:t>
      </w:r>
    </w:p>
    <w:p w14:paraId="01713098" w14:textId="77777777" w:rsidR="00590590" w:rsidRPr="00953ED4" w:rsidRDefault="00590590" w:rsidP="00590590">
      <w:pPr>
        <w:pStyle w:val="ListParagraph"/>
        <w:numPr>
          <w:ilvl w:val="0"/>
          <w:numId w:val="1"/>
        </w:numPr>
        <w:spacing w:line="480" w:lineRule="auto"/>
        <w:jc w:val="both"/>
        <w:rPr>
          <w:b/>
        </w:rPr>
      </w:pPr>
      <w:r w:rsidRPr="00953ED4">
        <w:rPr>
          <w:b/>
        </w:rPr>
        <w:t xml:space="preserve">Failure to comply with this order in the </w:t>
      </w:r>
      <w:r w:rsidR="00953ED4" w:rsidRPr="00953ED4">
        <w:rPr>
          <w:b/>
        </w:rPr>
        <w:t>periods</w:t>
      </w:r>
      <w:r w:rsidRPr="00953ED4">
        <w:rPr>
          <w:b/>
        </w:rPr>
        <w:t xml:space="preserve"> indicated will result in the dismissal of your case, striking of pleadings, </w:t>
      </w:r>
      <w:proofErr w:type="gramStart"/>
      <w:r w:rsidRPr="00953ED4">
        <w:rPr>
          <w:b/>
        </w:rPr>
        <w:t>denial</w:t>
      </w:r>
      <w:proofErr w:type="gramEnd"/>
      <w:r w:rsidRPr="00953ED4">
        <w:rPr>
          <w:b/>
        </w:rPr>
        <w:t xml:space="preserve"> of motions, monetary costs or other sanctions.</w:t>
      </w:r>
    </w:p>
    <w:p w14:paraId="6E61D869" w14:textId="77777777" w:rsidR="001C2D78" w:rsidRDefault="001C2D78" w:rsidP="001C2D78">
      <w:pPr>
        <w:pStyle w:val="ListParagraph"/>
        <w:numPr>
          <w:ilvl w:val="0"/>
          <w:numId w:val="1"/>
        </w:numPr>
        <w:spacing w:line="480" w:lineRule="auto"/>
        <w:jc w:val="both"/>
      </w:pPr>
      <w:r>
        <w:t>The Court reserves jurisdiction herein.</w:t>
      </w:r>
    </w:p>
    <w:p w14:paraId="3AB81FE5" w14:textId="77777777" w:rsidR="001C2D78" w:rsidRDefault="001C2D78" w:rsidP="001C2D78">
      <w:pPr>
        <w:pStyle w:val="ListParagraph"/>
        <w:spacing w:before="100" w:beforeAutospacing="1" w:after="100" w:afterAutospacing="1"/>
      </w:pPr>
      <w:r>
        <w:rPr>
          <w:b/>
          <w:bCs/>
        </w:rPr>
        <w:t>DONE AND ORDERED</w:t>
      </w:r>
      <w:r>
        <w:t xml:space="preserve"> in Chambers, at </w:t>
      </w:r>
      <w:r w:rsidR="00825CD0">
        <w:t>West Palm</w:t>
      </w:r>
      <w:r>
        <w:t xml:space="preserve"> Beach, Palm Beach County, Florida.</w:t>
      </w:r>
    </w:p>
    <w:p w14:paraId="34CAD7D1" w14:textId="77777777" w:rsidR="00891888" w:rsidRDefault="00891888" w:rsidP="001C2D78">
      <w:pPr>
        <w:pStyle w:val="ListParagraph"/>
        <w:spacing w:before="100" w:beforeAutospacing="1" w:after="100" w:afterAutospacing="1"/>
      </w:pPr>
    </w:p>
    <w:p w14:paraId="1A9D010D" w14:textId="77777777" w:rsidR="00891888" w:rsidRDefault="00891888" w:rsidP="001C2D78">
      <w:pPr>
        <w:pStyle w:val="ListParagraph"/>
        <w:spacing w:before="100" w:beforeAutospacing="1" w:after="100" w:afterAutospacing="1"/>
      </w:pPr>
    </w:p>
    <w:p w14:paraId="291EF7EF" w14:textId="77777777" w:rsidR="00891888" w:rsidRDefault="00891888" w:rsidP="001C2D78">
      <w:pPr>
        <w:pStyle w:val="ListParagraph"/>
        <w:spacing w:before="100" w:beforeAutospacing="1" w:after="100" w:afterAutospacing="1"/>
      </w:pPr>
    </w:p>
    <w:p w14:paraId="7F9DB76D" w14:textId="77777777" w:rsidR="00891888" w:rsidRPr="004933E6" w:rsidRDefault="00891888" w:rsidP="00891888">
      <w:pPr>
        <w:pStyle w:val="ListParagraph"/>
        <w:spacing w:before="100" w:beforeAutospacing="1" w:after="100" w:afterAutospacing="1"/>
        <w:ind w:left="4320" w:firstLine="720"/>
      </w:pPr>
      <w:r w:rsidRPr="004933E6">
        <w:t>__________________________</w:t>
      </w:r>
      <w:r>
        <w:t>_________</w:t>
      </w:r>
    </w:p>
    <w:p w14:paraId="6092DBBD" w14:textId="77777777" w:rsidR="00891888" w:rsidRPr="004933E6" w:rsidRDefault="00891888" w:rsidP="00891888">
      <w:pPr>
        <w:pStyle w:val="ListParagraph"/>
        <w:spacing w:before="100" w:beforeAutospacing="1" w:after="100" w:afterAutospacing="1"/>
        <w:ind w:left="0"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  <w:t>THE HONORABLE CARYN SIPERSTEIN</w:t>
      </w:r>
    </w:p>
    <w:p w14:paraId="0B6D6A8F" w14:textId="7D04C756" w:rsidR="00891888" w:rsidRDefault="00891888" w:rsidP="00891888">
      <w:pPr>
        <w:pStyle w:val="ListParagraph"/>
        <w:spacing w:before="100" w:beforeAutospacing="1" w:after="100" w:afterAutospacing="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933E6">
        <w:t>CIVIL COURT JUDGE</w:t>
      </w:r>
    </w:p>
    <w:p w14:paraId="44AC5AD9" w14:textId="77777777" w:rsidR="00F36DDE" w:rsidRPr="00946404" w:rsidRDefault="00F36DDE" w:rsidP="00590590">
      <w:pPr>
        <w:spacing w:before="100" w:beforeAutospacing="1" w:after="100" w:afterAutospacing="1"/>
      </w:pPr>
    </w:p>
    <w:sectPr w:rsidR="00F36DDE" w:rsidRPr="009464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62277"/>
    <w:multiLevelType w:val="multilevel"/>
    <w:tmpl w:val="B262C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B301DF"/>
    <w:multiLevelType w:val="multilevel"/>
    <w:tmpl w:val="F2FC4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4942F9"/>
    <w:multiLevelType w:val="hybridMultilevel"/>
    <w:tmpl w:val="4CB407CC"/>
    <w:lvl w:ilvl="0" w:tplc="6C5804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3D565F"/>
    <w:multiLevelType w:val="multilevel"/>
    <w:tmpl w:val="A600C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BA0BFE"/>
    <w:multiLevelType w:val="hybridMultilevel"/>
    <w:tmpl w:val="47F60DBA"/>
    <w:lvl w:ilvl="0" w:tplc="DA020650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3921124"/>
    <w:multiLevelType w:val="hybridMultilevel"/>
    <w:tmpl w:val="4AFE73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F7F31"/>
    <w:multiLevelType w:val="hybridMultilevel"/>
    <w:tmpl w:val="7F845B44"/>
    <w:lvl w:ilvl="0" w:tplc="9572E0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8A6994"/>
    <w:multiLevelType w:val="hybridMultilevel"/>
    <w:tmpl w:val="5CEC61A0"/>
    <w:lvl w:ilvl="0" w:tplc="A794579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B717065"/>
    <w:multiLevelType w:val="hybridMultilevel"/>
    <w:tmpl w:val="64D009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EB0"/>
    <w:rsid w:val="00007591"/>
    <w:rsid w:val="0000766C"/>
    <w:rsid w:val="0001394A"/>
    <w:rsid w:val="00055DBD"/>
    <w:rsid w:val="000A10F3"/>
    <w:rsid w:val="000A110B"/>
    <w:rsid w:val="000B4641"/>
    <w:rsid w:val="000B7F99"/>
    <w:rsid w:val="000C7977"/>
    <w:rsid w:val="000D70EA"/>
    <w:rsid w:val="000E458B"/>
    <w:rsid w:val="00117D37"/>
    <w:rsid w:val="0012274B"/>
    <w:rsid w:val="001353F9"/>
    <w:rsid w:val="0018013C"/>
    <w:rsid w:val="001A3698"/>
    <w:rsid w:val="001C2D78"/>
    <w:rsid w:val="001E432D"/>
    <w:rsid w:val="0020023C"/>
    <w:rsid w:val="00200888"/>
    <w:rsid w:val="00202596"/>
    <w:rsid w:val="00234509"/>
    <w:rsid w:val="00250816"/>
    <w:rsid w:val="002909DF"/>
    <w:rsid w:val="0029198E"/>
    <w:rsid w:val="002A30E8"/>
    <w:rsid w:val="002D7C2B"/>
    <w:rsid w:val="002E09CC"/>
    <w:rsid w:val="002F499E"/>
    <w:rsid w:val="00300A29"/>
    <w:rsid w:val="003266AE"/>
    <w:rsid w:val="00335031"/>
    <w:rsid w:val="0038095E"/>
    <w:rsid w:val="00380ABA"/>
    <w:rsid w:val="0039637A"/>
    <w:rsid w:val="003A5BDB"/>
    <w:rsid w:val="003D508F"/>
    <w:rsid w:val="003E044B"/>
    <w:rsid w:val="00402E90"/>
    <w:rsid w:val="00432598"/>
    <w:rsid w:val="00476670"/>
    <w:rsid w:val="00477426"/>
    <w:rsid w:val="004D05A4"/>
    <w:rsid w:val="00502545"/>
    <w:rsid w:val="00523109"/>
    <w:rsid w:val="00545178"/>
    <w:rsid w:val="005614A7"/>
    <w:rsid w:val="00590590"/>
    <w:rsid w:val="00594EB0"/>
    <w:rsid w:val="005B3864"/>
    <w:rsid w:val="005B7F86"/>
    <w:rsid w:val="005F6504"/>
    <w:rsid w:val="00606468"/>
    <w:rsid w:val="0060708B"/>
    <w:rsid w:val="00616B5B"/>
    <w:rsid w:val="006962A5"/>
    <w:rsid w:val="006F1D01"/>
    <w:rsid w:val="00780D02"/>
    <w:rsid w:val="00781946"/>
    <w:rsid w:val="007823C6"/>
    <w:rsid w:val="007A6B79"/>
    <w:rsid w:val="007C495A"/>
    <w:rsid w:val="007F1B3F"/>
    <w:rsid w:val="00825CD0"/>
    <w:rsid w:val="008739D0"/>
    <w:rsid w:val="00886C84"/>
    <w:rsid w:val="00890FF3"/>
    <w:rsid w:val="00891888"/>
    <w:rsid w:val="00896D23"/>
    <w:rsid w:val="008A5E84"/>
    <w:rsid w:val="008B4401"/>
    <w:rsid w:val="008E5B97"/>
    <w:rsid w:val="008F0433"/>
    <w:rsid w:val="009072C6"/>
    <w:rsid w:val="00917E9A"/>
    <w:rsid w:val="00926354"/>
    <w:rsid w:val="009344C2"/>
    <w:rsid w:val="00945852"/>
    <w:rsid w:val="00946404"/>
    <w:rsid w:val="00953ED4"/>
    <w:rsid w:val="0095514A"/>
    <w:rsid w:val="0097039F"/>
    <w:rsid w:val="009802A5"/>
    <w:rsid w:val="00982E65"/>
    <w:rsid w:val="009C259F"/>
    <w:rsid w:val="00A33858"/>
    <w:rsid w:val="00A40D0C"/>
    <w:rsid w:val="00A55D83"/>
    <w:rsid w:val="00A56EFA"/>
    <w:rsid w:val="00A66A34"/>
    <w:rsid w:val="00A81C28"/>
    <w:rsid w:val="00A9430F"/>
    <w:rsid w:val="00AD207C"/>
    <w:rsid w:val="00B20F7F"/>
    <w:rsid w:val="00B41112"/>
    <w:rsid w:val="00B44EAF"/>
    <w:rsid w:val="00B51FE5"/>
    <w:rsid w:val="00B93C49"/>
    <w:rsid w:val="00B94D09"/>
    <w:rsid w:val="00BC69B9"/>
    <w:rsid w:val="00BC7C95"/>
    <w:rsid w:val="00C030C3"/>
    <w:rsid w:val="00C0377D"/>
    <w:rsid w:val="00C10728"/>
    <w:rsid w:val="00C415BD"/>
    <w:rsid w:val="00C71C0D"/>
    <w:rsid w:val="00C9291A"/>
    <w:rsid w:val="00CC00CF"/>
    <w:rsid w:val="00CD1FDE"/>
    <w:rsid w:val="00CE34D9"/>
    <w:rsid w:val="00D40EBE"/>
    <w:rsid w:val="00D6572B"/>
    <w:rsid w:val="00D7005D"/>
    <w:rsid w:val="00D774ED"/>
    <w:rsid w:val="00DA1C46"/>
    <w:rsid w:val="00DA4A5E"/>
    <w:rsid w:val="00DC09FD"/>
    <w:rsid w:val="00DC417B"/>
    <w:rsid w:val="00DD091E"/>
    <w:rsid w:val="00DE4623"/>
    <w:rsid w:val="00E07461"/>
    <w:rsid w:val="00E22A10"/>
    <w:rsid w:val="00E34A47"/>
    <w:rsid w:val="00E75922"/>
    <w:rsid w:val="00E90708"/>
    <w:rsid w:val="00EB750B"/>
    <w:rsid w:val="00EE703C"/>
    <w:rsid w:val="00EF6734"/>
    <w:rsid w:val="00F26BB1"/>
    <w:rsid w:val="00F36DDE"/>
    <w:rsid w:val="00F43564"/>
    <w:rsid w:val="00F44D30"/>
    <w:rsid w:val="00F45825"/>
    <w:rsid w:val="00F75F3D"/>
    <w:rsid w:val="00F91036"/>
    <w:rsid w:val="00FC3BB8"/>
    <w:rsid w:val="00FD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7FCC3"/>
  <w15:chartTrackingRefBased/>
  <w15:docId w15:val="{E0BD0644-2A6C-4A07-A548-40C287FA2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4EB0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188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EB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5081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50816"/>
    <w:rPr>
      <w:color w:val="0000FF"/>
      <w:u w:val="single"/>
    </w:rPr>
  </w:style>
  <w:style w:type="paragraph" w:customStyle="1" w:styleId="center">
    <w:name w:val="center"/>
    <w:basedOn w:val="Normal"/>
    <w:rsid w:val="003350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ind">
    <w:name w:val="ind"/>
    <w:basedOn w:val="Normal"/>
    <w:uiPriority w:val="99"/>
    <w:rsid w:val="003350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464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91888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15th Circuit of Florida</Company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Caryn Siperstein</dc:creator>
  <cp:keywords/>
  <dc:description/>
  <cp:lastModifiedBy>Caryn Siperstein</cp:lastModifiedBy>
  <cp:revision>2</cp:revision>
  <dcterms:created xsi:type="dcterms:W3CDTF">2026-06-22T20:11:00Z</dcterms:created>
  <dcterms:modified xsi:type="dcterms:W3CDTF">2026-06-22T20:11:00Z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2025-10-15T18:33:56Z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519d7ea9-2177-478d-b1ea-65acc40628ae</vt:lpwstr>
  </property>
  <property fmtid="{D5CDD505-2E9C-101B-9397-08002B2CF9AE}" pid="7" name="MSIP_Label_defa4170-0d19-0005-0004-bc88714345d2_ActionId">
    <vt:lpwstr>5494dfb3-5e2c-4fc1-9d21-3d6a941fc72d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